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rPr>
          <w:rFonts w:ascii="Times New Roman" w:hAnsi="Times New Roman"/>
          <w:sz w:val="24"/>
        </w:rPr>
      </w:pPr>
    </w:p>
    <w:p w14:paraId="03000000">
      <w:pPr>
        <w:rPr>
          <w:rFonts w:ascii="Times New Roman" w:hAnsi="Times New Roman"/>
          <w:sz w:val="24"/>
        </w:rPr>
      </w:pPr>
    </w:p>
    <w:p w14:paraId="04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 № ______</w:t>
      </w:r>
    </w:p>
    <w:p w14:paraId="05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оказании платных образовательных услуг (трехсторонний)</w:t>
      </w:r>
    </w:p>
    <w:p w14:paraId="07000000">
      <w:pPr>
        <w:rPr>
          <w:rFonts w:ascii="Times New Roman" w:hAnsi="Times New Roman"/>
          <w:sz w:val="24"/>
        </w:rPr>
      </w:pPr>
    </w:p>
    <w:p w14:paraId="08000000">
      <w:pPr>
        <w:ind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Борзя                                                                                               «___» _________ 2026 г.</w:t>
      </w:r>
    </w:p>
    <w:p w14:paraId="09000000">
      <w:pPr>
        <w:rPr>
          <w:rFonts w:ascii="Times New Roman" w:hAnsi="Times New Roman"/>
          <w:sz w:val="24"/>
        </w:rPr>
      </w:pPr>
    </w:p>
    <w:p w14:paraId="0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Профессиональное образовательное учреждение «Борзинская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Забайкальского края», именуемое в дальнейшем «Автошкола», в лице начальника ________________________, действующего на основании Устава, с одной стороны,</w:t>
      </w:r>
    </w:p>
    <w:p w14:paraId="0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гражданин(ка)_____________________________________________________________, паспорт серия ______, номер __________, кем и когда выдан ______________________ ________________________________________, проживающий(ая) по адресу: __________________________________________, именуемый(ая) в дальнейшем «Курсант», с другой стороны, и</w:t>
      </w:r>
    </w:p>
    <w:p w14:paraId="0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производственного обучения вождению (МПОВ) ____________________</w:t>
      </w:r>
    </w:p>
    <w:p w14:paraId="0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_____________________________________________________________________, действующий как  ИП, </w:t>
      </w:r>
      <w:r>
        <w:rPr>
          <w:rFonts w:ascii="Times New Roman" w:hAnsi="Times New Roman"/>
          <w:sz w:val="24"/>
        </w:rPr>
        <w:t xml:space="preserve">паспорт серия ______, номер __________, кем и когда выдан </w:t>
      </w:r>
      <w:r>
        <w:rPr>
          <w:rFonts w:ascii="Times New Roman" w:hAnsi="Times New Roman"/>
          <w:sz w:val="24"/>
        </w:rPr>
        <w:t xml:space="preserve"> ________________________________________________, зарегистрированный по адресу: ______________________________________________________________, именуемый в дальнейшем «Инструктор», с третьей стороны, совместно именуемые «Стороны», заключили настоящий Договор о нижеследующем:</w:t>
      </w:r>
    </w:p>
    <w:p w14:paraId="0E000000">
      <w:pPr>
        <w:rPr>
          <w:rFonts w:ascii="Times New Roman" w:hAnsi="Times New Roman"/>
          <w:sz w:val="24"/>
        </w:rPr>
      </w:pPr>
    </w:p>
    <w:p w14:paraId="0F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10000000">
      <w:pPr>
        <w:rPr>
          <w:rFonts w:ascii="Times New Roman" w:hAnsi="Times New Roman"/>
          <w:sz w:val="24"/>
        </w:rPr>
      </w:pPr>
    </w:p>
    <w:p w14:paraId="1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Автошкола и Инструктор обязуются оказать Курсанту образовательные услуги по программе профессиональной подготовки водителей транспортных средств категории «B», переподготовке с категории «В» на категорию «С», а Курсант обязуется освоить программу и оплатить обучение в порядке и на условиях, предусмотренных настоящим Договором.</w:t>
      </w:r>
    </w:p>
    <w:p w14:paraId="12000000">
      <w:pPr>
        <w:rPr>
          <w:rFonts w:ascii="Times New Roman" w:hAnsi="Times New Roman"/>
          <w:sz w:val="24"/>
        </w:rPr>
      </w:pPr>
    </w:p>
    <w:p w14:paraId="1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Общий срок обучения составляет ______ месяца с момента формирования учебной группы.</w:t>
      </w:r>
    </w:p>
    <w:p w14:paraId="14000000">
      <w:pPr>
        <w:rPr>
          <w:rFonts w:ascii="Times New Roman" w:hAnsi="Times New Roman"/>
          <w:sz w:val="24"/>
        </w:rPr>
      </w:pPr>
    </w:p>
    <w:p w14:paraId="1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Обучение разделено на два этапа:</w:t>
      </w:r>
    </w:p>
    <w:p w14:paraId="16000000">
      <w:pPr>
        <w:rPr>
          <w:rFonts w:ascii="Times New Roman" w:hAnsi="Times New Roman"/>
          <w:sz w:val="24"/>
        </w:rPr>
      </w:pPr>
    </w:p>
    <w:p w14:paraId="1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Теоретический курс: реализуется Автошколой в дистанционном формате с использованием СДО . Срок освоения теории — ____________________ месяца.</w:t>
      </w:r>
    </w:p>
    <w:p w14:paraId="1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Практический курс: реализует_____________________________________ часа.</w:t>
      </w:r>
    </w:p>
    <w:p w14:paraId="19000000">
      <w:pPr>
        <w:rPr>
          <w:rFonts w:ascii="Times New Roman" w:hAnsi="Times New Roman"/>
          <w:sz w:val="24"/>
        </w:rPr>
      </w:pPr>
    </w:p>
    <w:p w14:paraId="1A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ПРАВА И ОБЯЗАННОСТИ СТОРОН</w:t>
      </w:r>
    </w:p>
    <w:p w14:paraId="1B000000">
      <w:pPr>
        <w:rPr>
          <w:rFonts w:ascii="Times New Roman" w:hAnsi="Times New Roman"/>
          <w:sz w:val="24"/>
        </w:rPr>
      </w:pPr>
    </w:p>
    <w:p w14:paraId="1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Автошкола обязана:</w:t>
      </w:r>
    </w:p>
    <w:p w14:paraId="1D000000">
      <w:pPr>
        <w:rPr>
          <w:rFonts w:ascii="Times New Roman" w:hAnsi="Times New Roman"/>
          <w:sz w:val="24"/>
        </w:rPr>
      </w:pPr>
    </w:p>
    <w:p w14:paraId="1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Предоставить Курсанту персональный доступ к СДО для изучения видеокурса теории.</w:t>
      </w:r>
    </w:p>
    <w:p w14:paraId="1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Контролировать успеваемость Курсанта посредством автоматического учета цифровой активности и результатов онлайн-зачетов.</w:t>
      </w:r>
    </w:p>
    <w:p w14:paraId="2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успешной сдачи внутренних экзаменов (теории и практики) выдать Курсанту Свидетельство о профессии водителя и зарегистрировать его в базе ФРДО.</w:t>
      </w:r>
    </w:p>
    <w:p w14:paraId="21000000">
      <w:pPr>
        <w:rPr>
          <w:rFonts w:ascii="Times New Roman" w:hAnsi="Times New Roman"/>
          <w:sz w:val="24"/>
        </w:rPr>
      </w:pPr>
    </w:p>
    <w:p w14:paraId="2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Инструктор обязан:</w:t>
      </w:r>
    </w:p>
    <w:p w14:paraId="23000000">
      <w:pPr>
        <w:rPr>
          <w:rFonts w:ascii="Times New Roman" w:hAnsi="Times New Roman"/>
          <w:sz w:val="24"/>
        </w:rPr>
      </w:pPr>
    </w:p>
    <w:p w14:paraId="2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Провести с Курсантом ____ академических часа практического вождения согласно графику, согласованному Сторонами.</w:t>
      </w:r>
    </w:p>
    <w:p w14:paraId="2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исправное техническое состояние учебного автомобиля, оборудованного дублирующими педалями и опознавательными знаками.</w:t>
      </w:r>
    </w:p>
    <w:p w14:paraId="2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Нести материальную и юридическую ответственность за безопасность во время проведения занятий.</w:t>
      </w:r>
    </w:p>
    <w:p w14:paraId="27000000">
      <w:pPr>
        <w:rPr>
          <w:rFonts w:ascii="Times New Roman" w:hAnsi="Times New Roman"/>
          <w:sz w:val="24"/>
        </w:rPr>
      </w:pPr>
    </w:p>
    <w:p w14:paraId="2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Курсант обязан:</w:t>
      </w:r>
    </w:p>
    <w:p w14:paraId="29000000">
      <w:pPr>
        <w:rPr>
          <w:rFonts w:ascii="Times New Roman" w:hAnsi="Times New Roman"/>
          <w:sz w:val="24"/>
        </w:rPr>
      </w:pPr>
    </w:p>
    <w:p w14:paraId="2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части онлайн-теории: Регулярно авторизоваться в СДО «baza2.online», полностью осваивать видеолекции и своевременно проходить промежуточные онлайн-зачеты согласно графику группы. Факт посещения занятий фиксируется платформой автоматически.</w:t>
      </w:r>
    </w:p>
    <w:p w14:paraId="2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части  практики: Своевременно являться на практические занятия по вождению согласно графику, согласованному с Инструктором. В случае невозможности явиться на занятие, Курсант обязан уведомить об этом Инструктора лично не позднее чем за 24 (двадцать четыре) часа до согласованного времени начала занятия.</w:t>
      </w:r>
    </w:p>
    <w:p w14:paraId="2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Своевременно и в полном объеме оплачивать услуги Автошколы и Инструктора.</w:t>
      </w:r>
    </w:p>
    <w:p w14:paraId="2D000000">
      <w:pPr>
        <w:rPr>
          <w:rFonts w:ascii="Times New Roman" w:hAnsi="Times New Roman"/>
          <w:sz w:val="24"/>
        </w:rPr>
      </w:pPr>
    </w:p>
    <w:p w14:paraId="2E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СТОИМОСТЬ УСЛУГ И ПОРЯДОК РАСЧЕТОВ</w:t>
      </w:r>
    </w:p>
    <w:p w14:paraId="2F000000">
      <w:pPr>
        <w:rPr>
          <w:rFonts w:ascii="Times New Roman" w:hAnsi="Times New Roman"/>
          <w:sz w:val="24"/>
        </w:rPr>
      </w:pPr>
    </w:p>
    <w:p w14:paraId="3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Полная стоимость теоретического курса (дистанционное обучение в СДО «baza2.online», администрирование, подготовка документов) составляет 00000 ( тысяч) рублей 00 копеек. Оплата производится наличными денежными средствами в кассу Автошколы в следующем порядке:</w:t>
      </w:r>
    </w:p>
    <w:p w14:paraId="31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t>1-й платеж (Первоначальный взнос): 00000 ( тысяч) рублей — вносится Курсантом в течение 7 (семи) календарных дней с момента начала обучения учебной группы.</w:t>
      </w:r>
    </w:p>
    <w:p w14:paraId="3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2-й платеж (Окончательный расчет): 0000 ( тысяч) рублей — вносится Курсантом не позднее чем за 7 (семь) календарных дней до даты окончания теоретического курса (1,5 месяца от начала обучения).</w:t>
      </w:r>
    </w:p>
    <w:p w14:paraId="33000000">
      <w:pPr>
        <w:rPr>
          <w:rFonts w:ascii="Times New Roman" w:hAnsi="Times New Roman"/>
          <w:sz w:val="24"/>
        </w:rPr>
      </w:pPr>
    </w:p>
    <w:p w14:paraId="3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Стоимость практического курса вождения составляет 0000 (тысяча ) рублей 00 копеек за 1 (один) академический час.</w:t>
      </w:r>
    </w:p>
    <w:p w14:paraId="35000000">
      <w:pPr>
        <w:rPr>
          <w:rFonts w:ascii="Times New Roman" w:hAnsi="Times New Roman"/>
          <w:sz w:val="24"/>
        </w:rPr>
      </w:pPr>
    </w:p>
    <w:p w14:paraId="3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Общая стоимость практического курса за 24 академических часа составляет 00000  тысяч) рублей 00 копеек.</w:t>
      </w:r>
    </w:p>
    <w:p w14:paraId="37000000">
      <w:pPr>
        <w:rPr>
          <w:rFonts w:ascii="Times New Roman" w:hAnsi="Times New Roman"/>
          <w:sz w:val="24"/>
        </w:rPr>
      </w:pPr>
    </w:p>
    <w:p w14:paraId="3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Оплата практического курса производится Курсантом лично Инструктору по факту окончания каждого занятия из расчета отработанного времени (за занятие длительностью 2 академических часа — 0000 рублей).</w:t>
      </w:r>
    </w:p>
    <w:p w14:paraId="39000000">
      <w:pPr>
        <w:rPr>
          <w:rFonts w:ascii="Times New Roman" w:hAnsi="Times New Roman"/>
          <w:sz w:val="24"/>
        </w:rPr>
      </w:pPr>
    </w:p>
    <w:p w14:paraId="3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Общая стоимость обучения по настоящему Договору составляет  00000 (тысяч) руб. </w:t>
      </w:r>
    </w:p>
    <w:p w14:paraId="3B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ПОРЯДОК КОНТРОЛЯ, ПРОВЕДЕНИЯ ЗАНЯТИЙ И ЭКЗАМЕНОВ</w:t>
      </w:r>
    </w:p>
    <w:p w14:paraId="3C000000">
      <w:pPr>
        <w:rPr>
          <w:rFonts w:ascii="Times New Roman" w:hAnsi="Times New Roman"/>
          <w:sz w:val="24"/>
        </w:rPr>
      </w:pPr>
    </w:p>
    <w:p w14:paraId="3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Контроль посещаемости теории осуществляется автоматически средствами СДО. Отсутствие цифровой активности Курсанта в СДО или непрохождение промежуточного онлайн-зачета в течение 7 календарных дней от графика группы приравнивается к прогулу занятия.</w:t>
      </w:r>
    </w:p>
    <w:p w14:paraId="3E000000">
      <w:pPr>
        <w:rPr>
          <w:rFonts w:ascii="Times New Roman" w:hAnsi="Times New Roman"/>
          <w:sz w:val="24"/>
        </w:rPr>
      </w:pPr>
    </w:p>
    <w:p w14:paraId="3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Финансовые и учебные ограничения:</w:t>
      </w:r>
    </w:p>
    <w:p w14:paraId="40000000">
      <w:pPr>
        <w:rPr>
          <w:rFonts w:ascii="Times New Roman" w:hAnsi="Times New Roman"/>
          <w:sz w:val="24"/>
        </w:rPr>
      </w:pPr>
    </w:p>
    <w:p w14:paraId="4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невнесения 1-го платежа (00000 руб.) в течение 7 дней с начала обучения, Автошкола имеет право заблокировать доступ Курсанта к СДО.</w:t>
      </w:r>
    </w:p>
    <w:p w14:paraId="4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у Курсанта задолженности по онлайн-зачетам в СДО, Автошкола и Инструктор имеют право временно приостановить практические занятия до момента сдачи зачетов.</w:t>
      </w:r>
    </w:p>
    <w:p w14:paraId="4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невнесения 2-го платежа за теорию (0000 руб.) в установленный срок (за 7 дней до окончания теории), Курсант не допускается к сдаче внутреннего теоретического экзамена и к дальнейшим практическим занятиям.</w:t>
      </w:r>
    </w:p>
    <w:p w14:paraId="4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неоплаты Курсантом проведенного практического занятия лично Инструктору, Инструктор имеет право отказаться от проведения следующего занятия до полного погашения долга.</w:t>
      </w:r>
    </w:p>
    <w:p w14:paraId="45000000">
      <w:pPr>
        <w:rPr>
          <w:rFonts w:ascii="Times New Roman" w:hAnsi="Times New Roman"/>
          <w:sz w:val="24"/>
        </w:rPr>
      </w:pPr>
    </w:p>
    <w:p w14:paraId="4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Правила отмены и переноса практических занятий:</w:t>
      </w:r>
    </w:p>
    <w:p w14:paraId="47000000">
      <w:pPr>
        <w:rPr>
          <w:rFonts w:ascii="Times New Roman" w:hAnsi="Times New Roman"/>
          <w:sz w:val="24"/>
        </w:rPr>
      </w:pPr>
    </w:p>
    <w:p w14:paraId="4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Курсант предупредил Инструктора об отмене занятия более чем за 24 часа, занятие переносится на другое удобное для Сторон время без каких-либо финансовых санкций.</w:t>
      </w:r>
    </w:p>
    <w:p w14:paraId="4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Курсант предупредил об отмене занятия менее чем за 24 часа до его начала или вообще не явился на занятие (опоздание более чем на 15 минут приравнивается к неявке), занятие считается пропущенным по вине Курсанта.</w:t>
      </w:r>
    </w:p>
    <w:p w14:paraId="4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пропущенное по вине Курсанта занятие Инструктор имеет право потребовать оплату компенсации за простой учебного автомобиля в размере 0000 рублей 00 копеек (стоимость 1 академического часа). Следующее занятие проводится только после оплаты данной компенсации.</w:t>
      </w:r>
    </w:p>
    <w:p w14:paraId="4B000000">
      <w:pPr>
        <w:rPr>
          <w:rFonts w:ascii="Times New Roman" w:hAnsi="Times New Roman"/>
          <w:sz w:val="24"/>
        </w:rPr>
      </w:pPr>
    </w:p>
    <w:p w14:paraId="4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Порядок сдачи внутреннего практического экзамена:</w:t>
      </w:r>
    </w:p>
    <w:p w14:paraId="4D000000">
      <w:pPr>
        <w:rPr>
          <w:rFonts w:ascii="Times New Roman" w:hAnsi="Times New Roman"/>
          <w:sz w:val="24"/>
        </w:rPr>
      </w:pPr>
    </w:p>
    <w:p w14:paraId="4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отработки всех 24 академических часов практического вождения и успешной сдачи теории в СДО, Курсант допускается к внутреннему практическому экзамену по вождению.</w:t>
      </w:r>
    </w:p>
    <w:p w14:paraId="4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Первая попытка сдачи внутреннего практического экзамена проводится на учебном автомобиле Инструктора без дополнительной оплаты со стороны Курсанта (предоставление автомобиля на первую попытку уже включено в стоимость договора).</w:t>
      </w:r>
    </w:p>
    <w:p w14:paraId="5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последующие повторные попытки (пересдачи) оплачиваются Курсантом отдельно согласно тарифам Автошколы/Инструктора.</w:t>
      </w:r>
    </w:p>
    <w:p w14:paraId="51000000">
      <w:pPr>
        <w:rPr>
          <w:rFonts w:ascii="Times New Roman" w:hAnsi="Times New Roman"/>
          <w:sz w:val="24"/>
        </w:rPr>
      </w:pPr>
    </w:p>
    <w:p w14:paraId="52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ОТВЕТСТВЕННОСТЬ СТОРОН И РАСТОРЖЕНИЕ ДОГОВОРА</w:t>
      </w:r>
    </w:p>
    <w:p w14:paraId="53000000">
      <w:pPr>
        <w:rPr>
          <w:rFonts w:ascii="Times New Roman" w:hAnsi="Times New Roman"/>
          <w:sz w:val="24"/>
        </w:rPr>
      </w:pPr>
    </w:p>
    <w:p w14:paraId="5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Настоящий договор может быть расторгнут по соглашению Сторон, а также в одностороннем порядке в случае систематического (более 3 раз) нарушения Курсантом графика онлайн-обучения или регулярных прогулов практических занятий без уважительной причины.</w:t>
      </w:r>
    </w:p>
    <w:p w14:paraId="5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В случае досрочного расторжения договора по вине Курсанта, денежные средства за фактически оказанные услуги (открытые модули теории в СДО и отъезженные часы вождения) возврату не подлежат.</w:t>
      </w:r>
    </w:p>
    <w:p w14:paraId="56000000">
      <w:pPr>
        <w:rPr>
          <w:rFonts w:ascii="Times New Roman" w:hAnsi="Times New Roman"/>
          <w:sz w:val="24"/>
        </w:rPr>
      </w:pPr>
    </w:p>
    <w:p w14:paraId="57000000">
      <w:pPr>
        <w:rPr>
          <w:rFonts w:ascii="Times New Roman" w:hAnsi="Times New Roman"/>
          <w:sz w:val="24"/>
        </w:rPr>
      </w:pPr>
    </w:p>
    <w:p w14:paraId="58000000">
      <w:pPr>
        <w:rPr>
          <w:rFonts w:ascii="Times New Roman" w:hAnsi="Times New Roman"/>
          <w:sz w:val="24"/>
        </w:rPr>
      </w:pPr>
    </w:p>
    <w:p w14:paraId="59000000">
      <w:pPr>
        <w:rPr>
          <w:rFonts w:ascii="Times New Roman" w:hAnsi="Times New Roman"/>
          <w:sz w:val="24"/>
        </w:rPr>
      </w:pPr>
    </w:p>
    <w:p w14:paraId="5A000000">
      <w:pPr>
        <w:rPr>
          <w:rFonts w:ascii="Times New Roman" w:hAnsi="Times New Roman"/>
          <w:sz w:val="24"/>
        </w:rPr>
      </w:pPr>
    </w:p>
    <w:p w14:paraId="5B000000">
      <w:pPr>
        <w:rPr>
          <w:rFonts w:ascii="Times New Roman" w:hAnsi="Times New Roman"/>
          <w:sz w:val="24"/>
        </w:rPr>
      </w:pPr>
    </w:p>
    <w:p w14:paraId="5C000000">
      <w:pPr>
        <w:rPr>
          <w:rFonts w:ascii="Times New Roman" w:hAnsi="Times New Roman"/>
          <w:sz w:val="24"/>
        </w:rPr>
      </w:pPr>
    </w:p>
    <w:p w14:paraId="5D000000">
      <w:pPr>
        <w:rPr>
          <w:rFonts w:ascii="Times New Roman" w:hAnsi="Times New Roman"/>
          <w:sz w:val="24"/>
        </w:rPr>
      </w:pPr>
    </w:p>
    <w:p w14:paraId="5E000000">
      <w:pPr>
        <w:rPr>
          <w:rFonts w:ascii="Times New Roman" w:hAnsi="Times New Roman"/>
          <w:sz w:val="24"/>
        </w:rPr>
      </w:pPr>
    </w:p>
    <w:p w14:paraId="5F000000">
      <w:pPr>
        <w:rPr>
          <w:rFonts w:ascii="Times New Roman" w:hAnsi="Times New Roman"/>
          <w:sz w:val="24"/>
        </w:rPr>
      </w:pPr>
    </w:p>
    <w:p w14:paraId="60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АДРЕСА, РЕКВИЗИТЫ И ПОДПИСИ СТОРОН</w:t>
      </w:r>
    </w:p>
    <w:p w14:paraId="61000000">
      <w:pPr>
        <w:rPr>
          <w:rFonts w:ascii="Times New Roman" w:hAnsi="Times New Roman"/>
          <w:sz w:val="24"/>
        </w:rPr>
      </w:pPr>
    </w:p>
    <w:p w14:paraId="6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АВТОШКОЛА:</w:t>
      </w:r>
    </w:p>
    <w:p w14:paraId="63000000">
      <w:pPr>
        <w:rPr>
          <w:rFonts w:ascii="Times New Roman" w:hAnsi="Times New Roman"/>
          <w:sz w:val="24"/>
        </w:rPr>
      </w:pPr>
    </w:p>
    <w:p w14:paraId="6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ПОУ «Борзинская АШ РО ДОСААФ России» Забайкальского края</w:t>
      </w:r>
    </w:p>
    <w:p w14:paraId="6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Юридический/Фактический адрес: 674600, Забайкальский край, Борзинский р-н, </w:t>
      </w:r>
    </w:p>
    <w:p w14:paraId="6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 Борзя, ул. Ведерникова, д. 41</w:t>
      </w:r>
    </w:p>
    <w:p w14:paraId="6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 7529008490</w:t>
      </w:r>
    </w:p>
    <w:p w14:paraId="6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КПП: 752901001</w:t>
      </w:r>
    </w:p>
    <w:p w14:paraId="6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ОГРН: 1027501009260</w:t>
      </w:r>
    </w:p>
    <w:p w14:paraId="6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+7 (924) 478-58-58</w:t>
      </w:r>
    </w:p>
    <w:p w14:paraId="6B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Email: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"mailto:borziadosaaf@mail.ru"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borziadosaaf@mail.ru</w:t>
      </w:r>
      <w:r>
        <w:rPr>
          <w:rStyle w:val="Style_1_ch"/>
          <w:rFonts w:ascii="Times New Roman" w:hAnsi="Times New Roman"/>
          <w:sz w:val="24"/>
        </w:rPr>
        <w:fldChar w:fldCharType="end"/>
      </w:r>
    </w:p>
    <w:p w14:paraId="6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Р/с: 40703810143000002556</w:t>
      </w:r>
    </w:p>
    <w:p w14:paraId="6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БИК: 047601715</w:t>
      </w:r>
    </w:p>
    <w:p w14:paraId="6E000000">
      <w:p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ФОАО «Транс Кредит Банк» в г.Чита</w:t>
      </w:r>
    </w:p>
    <w:p w14:paraId="6F000000">
      <w:p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</w:t>
      </w:r>
    </w:p>
    <w:p w14:paraId="7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___________________________ /</w:t>
      </w:r>
    </w:p>
    <w:p w14:paraId="7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М.П. </w:t>
      </w:r>
    </w:p>
    <w:p w14:paraId="72000000">
      <w:pPr>
        <w:keepLines w:val="1"/>
        <w:spacing w:line="225" w:lineRule="atLeast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      </w:t>
      </w:r>
    </w:p>
    <w:p w14:paraId="7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ИНСТРУКТОР (МПОВ):</w:t>
      </w:r>
    </w:p>
    <w:p w14:paraId="7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ФИО: _________________________________________________________</w:t>
      </w:r>
    </w:p>
    <w:p w14:paraId="7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Паспорт: _________________________________________________________________</w:t>
      </w:r>
    </w:p>
    <w:p w14:paraId="7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Телефон: _______________</w:t>
      </w:r>
    </w:p>
    <w:p w14:paraId="7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Статус (ИП/Самозанятый): _______________________________________________</w:t>
      </w:r>
    </w:p>
    <w:p w14:paraId="78000000">
      <w:pPr>
        <w:rPr>
          <w:rFonts w:ascii="Times New Roman" w:hAnsi="Times New Roman"/>
          <w:sz w:val="24"/>
        </w:rPr>
      </w:pPr>
    </w:p>
    <w:p w14:paraId="7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Подпись: ________________</w:t>
      </w:r>
    </w:p>
    <w:p w14:paraId="7A000000">
      <w:pPr>
        <w:rPr>
          <w:rFonts w:ascii="Times New Roman" w:hAnsi="Times New Roman"/>
          <w:sz w:val="24"/>
        </w:rPr>
      </w:pPr>
    </w:p>
    <w:p w14:paraId="7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КУРСАНТ:</w:t>
      </w:r>
    </w:p>
    <w:p w14:paraId="7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ФИО: _____________________________________________________________________</w:t>
      </w:r>
    </w:p>
    <w:p w14:paraId="7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Паспорт: __________________________________________________________________</w:t>
      </w:r>
    </w:p>
    <w:p w14:paraId="7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Телефон: _______________</w:t>
      </w:r>
    </w:p>
    <w:p w14:paraId="7F000000">
      <w:pPr>
        <w:rPr>
          <w:rFonts w:ascii="Times New Roman" w:hAnsi="Times New Roman"/>
          <w:sz w:val="24"/>
        </w:rPr>
      </w:pPr>
    </w:p>
    <w:p w14:paraId="8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Подпись: ________________</w:t>
      </w:r>
    </w:p>
    <w:p w14:paraId="81000000">
      <w:pPr>
        <w:rPr>
          <w:rFonts w:ascii="Times New Roman" w:hAnsi="Times New Roman"/>
          <w:sz w:val="24"/>
        </w:rPr>
      </w:pPr>
    </w:p>
    <w:p w14:paraId="82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sectPr>
      <w:footerReference r:id="rId1" w:type="default"/>
      <w:pgSz w:h="16838" w:orient="portrait" w:w="11906"/>
      <w:pgMar w:bottom="1440" w:footer="720" w:gutter="0" w:header="720" w:left="1440" w:right="1440" w:top="30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Footnote Reference"/>
    <w:link w:val="Style_15_ch"/>
    <w:rPr>
      <w:vertAlign w:val="superscript"/>
    </w:rPr>
  </w:style>
  <w:style w:styleId="Style_15_ch" w:type="character">
    <w:name w:val="Footnote Reference"/>
    <w:link w:val="Style_15"/>
    <w:rPr>
      <w:vertAlign w:val="superscript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2026-08-03T01:29:51Z</dcterms:modified>
</cp:coreProperties>
</file>